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50" w:rsidRPr="004C05C7" w:rsidRDefault="00BE4694" w:rsidP="00F630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CONVOCATÒRIA GARCÍA-PALMER </w:t>
      </w:r>
    </w:p>
    <w:p w:rsidR="008B0A02" w:rsidRPr="004C05C7" w:rsidRDefault="00454834" w:rsidP="004C0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ANNEX 3 – COMPROMÍS D'ACOLLIDA</w:t>
      </w:r>
    </w:p>
    <w:p w:rsidR="008B0A02" w:rsidRPr="004C05C7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4"/>
        <w:gridCol w:w="2836"/>
        <w:gridCol w:w="1420"/>
        <w:gridCol w:w="3080"/>
      </w:tblGrid>
      <w:tr w:rsidR="005B5DD6" w:rsidTr="00B53E51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8B0A02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Dades de la persona sol·licitant</w:t>
            </w:r>
          </w:p>
        </w:tc>
      </w:tr>
      <w:tr w:rsidR="005B5DD6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8B0A02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</w:t>
            </w:r>
          </w:p>
        </w:tc>
        <w:tc>
          <w:tcPr>
            <w:tcW w:w="1626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8B0A02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Primer llinatge</w:t>
            </w:r>
          </w:p>
        </w:tc>
        <w:tc>
          <w:tcPr>
            <w:tcW w:w="1767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7C0DD8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Segon llinatge</w:t>
            </w:r>
          </w:p>
        </w:tc>
        <w:tc>
          <w:tcPr>
            <w:tcW w:w="1626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7C0DD8" w:rsidRPr="004C05C7" w:rsidRDefault="00454834" w:rsidP="00B970A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NIF / NIE / Passaport</w:t>
            </w:r>
          </w:p>
        </w:tc>
        <w:tc>
          <w:tcPr>
            <w:tcW w:w="1767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5B5DD6" w:rsidTr="00397511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8B0A02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Dades del grup d'investigació IdISBa</w:t>
            </w: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4C05C7" w:rsidRPr="004C05C7" w:rsidRDefault="00454834" w:rsidP="004C05C7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Grup d'investigació que accepta la candidatura</w:t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 complet de la persona responsable del grup</w:t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 complet de l'investigador/a que supervisa les pràctiques</w:t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1C1E9D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Referència del projecte en actiu</w:t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4C05C7" w:rsidRDefault="00454834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Període de realització de pràctiques</w:t>
            </w:r>
            <w:r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5B5DD6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P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B53E51" w:rsidRPr="004C05C7" w:rsidRDefault="00B53E51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3156"/>
        <w:gridCol w:w="2658"/>
      </w:tblGrid>
      <w:tr w:rsidR="005B5DD6" w:rsidTr="00F3402D">
        <w:trPr>
          <w:trHeight w:val="907"/>
        </w:trPr>
        <w:tc>
          <w:tcPr>
            <w:tcW w:w="2906" w:type="dxa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Signatura de la persona responsable del grup  </w:t>
            </w:r>
          </w:p>
        </w:tc>
        <w:tc>
          <w:tcPr>
            <w:tcW w:w="3156" w:type="dxa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Signatura de l'investigador/a supervisor/a</w:t>
            </w:r>
          </w:p>
        </w:tc>
        <w:tc>
          <w:tcPr>
            <w:tcW w:w="2658" w:type="dxa"/>
          </w:tcPr>
          <w:p w:rsidR="001C1E9D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Signatura del candidat</w:t>
            </w:r>
          </w:p>
          <w:p w:rsidR="008B0A02" w:rsidRPr="004C05C7" w:rsidRDefault="00454834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o la candidata</w:t>
            </w:r>
          </w:p>
        </w:tc>
      </w:tr>
      <w:tr w:rsidR="005B5DD6" w:rsidTr="00F3402D">
        <w:trPr>
          <w:trHeight w:val="907"/>
        </w:trPr>
        <w:tc>
          <w:tcPr>
            <w:tcW w:w="2906" w:type="dxa"/>
          </w:tcPr>
          <w:p w:rsidR="007C0DD8" w:rsidRPr="004C05C7" w:rsidRDefault="007C0DD8" w:rsidP="007C0DD8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3156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B5DD6" w:rsidTr="00F3402D">
        <w:trPr>
          <w:trHeight w:val="454"/>
        </w:trPr>
        <w:tc>
          <w:tcPr>
            <w:tcW w:w="2906" w:type="dxa"/>
            <w:vAlign w:val="bottom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3156" w:type="dxa"/>
            <w:vAlign w:val="bottom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2658" w:type="dxa"/>
            <w:vAlign w:val="bottom"/>
          </w:tcPr>
          <w:p w:rsidR="008B0A02" w:rsidRPr="004C05C7" w:rsidRDefault="00454834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Data:</w:t>
            </w:r>
          </w:p>
        </w:tc>
      </w:tr>
    </w:tbl>
    <w:p w:rsidR="007C0DD8" w:rsidRPr="004C05C7" w:rsidRDefault="007C0DD8" w:rsidP="001C1E9D">
      <w:pPr>
        <w:tabs>
          <w:tab w:val="left" w:pos="1290"/>
        </w:tabs>
        <w:rPr>
          <w:rFonts w:ascii="Arial" w:hAnsi="Arial" w:cs="Arial"/>
        </w:rPr>
      </w:pPr>
    </w:p>
    <w:sectPr w:rsidR="007C0DD8" w:rsidRPr="004C05C7" w:rsidSect="00E41970">
      <w:headerReference w:type="default" r:id="rId8"/>
      <w:footerReference w:type="default" r:id="rId9"/>
      <w:pgSz w:w="11906" w:h="16838"/>
      <w:pgMar w:top="1945" w:right="1701" w:bottom="1417" w:left="1701" w:header="567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34" w:rsidRDefault="00454834" w:rsidP="008B0A02">
      <w:pPr>
        <w:spacing w:before="0" w:after="0"/>
      </w:pPr>
      <w:r>
        <w:separator/>
      </w:r>
    </w:p>
  </w:endnote>
  <w:endnote w:type="continuationSeparator" w:id="0">
    <w:p w:rsidR="00454834" w:rsidRDefault="00454834" w:rsidP="008B0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7C0DD8" w:rsidRPr="005F45EB" w:rsidRDefault="00454834" w:rsidP="007C0D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4E1E46" wp14:editId="40EC2DE9">
                      <wp:simplePos x="0" y="0"/>
                      <wp:positionH relativeFrom="margin">
                        <wp:posOffset>17152</wp:posOffset>
                      </wp:positionH>
                      <wp:positionV relativeFrom="paragraph">
                        <wp:posOffset>121509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442.85pt;height:0;margin-top:9.55pt;margin-left:1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7C0DD8" w:rsidRPr="004C05C7" w:rsidRDefault="00454834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Fundació Institut d'Investigació Sanitària Illes Balears – IdISBa </w:t>
            </w:r>
          </w:p>
          <w:p w:rsidR="007C0DD8" w:rsidRPr="004C05C7" w:rsidRDefault="00454834" w:rsidP="007C0DD8">
            <w:pPr>
              <w:pStyle w:val="Piedepgina"/>
              <w:jc w:val="center"/>
              <w:rPr>
                <w:rFonts w:ascii="Arial" w:eastAsia="Noto Sans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Hospital Universitari Son Espases. Edifici «S» 1a Planta. Ctra. Valldemossa 79, 07010 Palma</w: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</w:p>
          <w:p w:rsidR="007C0DD8" w:rsidRPr="004C05C7" w:rsidRDefault="00454834" w:rsidP="007C0DD8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Pàgina 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PAGE</w:instrTex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4B1F6E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NUMPAGES</w:instrTex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4B1F6E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34" w:rsidRDefault="00454834" w:rsidP="008B0A02">
      <w:pPr>
        <w:spacing w:before="0" w:after="0"/>
      </w:pPr>
      <w:r>
        <w:separator/>
      </w:r>
    </w:p>
  </w:footnote>
  <w:footnote w:type="continuationSeparator" w:id="0">
    <w:p w:rsidR="00454834" w:rsidRDefault="00454834" w:rsidP="008B0A02">
      <w:pPr>
        <w:spacing w:before="0" w:after="0"/>
      </w:pPr>
      <w:r>
        <w:continuationSeparator/>
      </w:r>
    </w:p>
  </w:footnote>
  <w:footnote w:id="1">
    <w:p w:rsidR="001C1E9D" w:rsidRPr="004C05C7" w:rsidRDefault="00454834">
      <w:pPr>
        <w:pStyle w:val="Textonotapie"/>
        <w:rPr>
          <w:lang w:val="es-ES"/>
        </w:rPr>
      </w:pPr>
      <w:r w:rsidRPr="004C05C7">
        <w:rPr>
          <w:rStyle w:val="Refdenotaalpie"/>
          <w:lang w:val="es-ES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Conveni de col·laboració educativa a temps parcial (30 hores setmanals), amb una durada d'un o dos mesos. Les pràctiques s'han de fer en períodes mínims ininterromputs de 4 setmanes, entre els mes</w:t>
      </w:r>
      <w:r w:rsidR="00BE4694">
        <w:rPr>
          <w:rFonts w:ascii="Arial" w:eastAsia="Arial" w:hAnsi="Arial" w:cs="Arial"/>
          <w:sz w:val="18"/>
          <w:szCs w:val="18"/>
        </w:rPr>
        <w:t>os de juliol a setembre del 202</w:t>
      </w:r>
      <w:r w:rsidR="007F6022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02" w:rsidRDefault="004B1F6E">
    <w:pPr>
      <w:pStyle w:val="Encabezado"/>
    </w:pPr>
    <w:r w:rsidRPr="007370E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1DC65BAE" wp14:editId="5DB7E605">
          <wp:simplePos x="0" y="0"/>
          <wp:positionH relativeFrom="column">
            <wp:posOffset>3867785</wp:posOffset>
          </wp:positionH>
          <wp:positionV relativeFrom="paragraph">
            <wp:posOffset>57785</wp:posOffset>
          </wp:positionV>
          <wp:extent cx="1743710" cy="438150"/>
          <wp:effectExtent l="0" t="0" r="8890" b="0"/>
          <wp:wrapSquare wrapText="bothSides"/>
          <wp:docPr id="3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834" w:rsidRPr="00DA63F9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629755" wp14:editId="7C548067">
              <wp:simplePos x="0" y="0"/>
              <wp:positionH relativeFrom="margin">
                <wp:posOffset>-60325</wp:posOffset>
              </wp:positionH>
              <wp:positionV relativeFrom="paragraph">
                <wp:posOffset>806450</wp:posOffset>
              </wp:positionV>
              <wp:extent cx="5624195" cy="0"/>
              <wp:effectExtent l="0" t="0" r="1460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75pt;margin-top:63.5pt;width:442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NT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zSMk&#10;cQ8renxzKlRGuR/PoG0BUZXcGd8gOcoX/aTId4ukqjosWxaCX08aclOfEb9L8Reroch++KIoxGDA&#10;D7M6Nqb3kDAFdAwrOV1Xwo4OEfg5z2dZu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" strokecolor="#00736b" strokeweight="1.5pt">
              <w10:wrap anchorx="margin"/>
            </v:shape>
          </w:pict>
        </mc:Fallback>
      </mc:AlternateContent>
    </w:r>
    <w:r w:rsidR="00454834">
      <w:rPr>
        <w:noProof/>
        <w:lang w:val="es-ES" w:eastAsia="es-ES"/>
      </w:rPr>
      <w:drawing>
        <wp:inline distT="114300" distB="114300" distL="114300" distR="114300" wp14:anchorId="50CED82B" wp14:editId="2A47C110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6089" name="image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2"/>
    <w:rsid w:val="001C1E9D"/>
    <w:rsid w:val="00246A51"/>
    <w:rsid w:val="00397511"/>
    <w:rsid w:val="00454834"/>
    <w:rsid w:val="00476AE1"/>
    <w:rsid w:val="00492545"/>
    <w:rsid w:val="004B1F6E"/>
    <w:rsid w:val="004C05C7"/>
    <w:rsid w:val="005B5DD6"/>
    <w:rsid w:val="005F45EB"/>
    <w:rsid w:val="00754587"/>
    <w:rsid w:val="007C0DD8"/>
    <w:rsid w:val="007F6022"/>
    <w:rsid w:val="008B0A02"/>
    <w:rsid w:val="008B5D99"/>
    <w:rsid w:val="00B53E51"/>
    <w:rsid w:val="00B970AA"/>
    <w:rsid w:val="00BE4694"/>
    <w:rsid w:val="00C675A4"/>
    <w:rsid w:val="00D666AF"/>
    <w:rsid w:val="00E41970"/>
    <w:rsid w:val="00F3402D"/>
    <w:rsid w:val="00F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DA1B-AF94-40F2-BF90-7DB8A231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6</cp:revision>
  <cp:lastPrinted>2024-05-24T10:48:00Z</cp:lastPrinted>
  <dcterms:created xsi:type="dcterms:W3CDTF">2024-05-24T10:39:00Z</dcterms:created>
  <dcterms:modified xsi:type="dcterms:W3CDTF">2026-05-07T13:05:00Z</dcterms:modified>
</cp:coreProperties>
</file>